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88" w:rsidRDefault="0087111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Introduction</w:t>
      </w:r>
    </w:p>
    <w:p w:rsidR="00871116" w:rsidRPr="00415F56" w:rsidRDefault="00871116" w:rsidP="00871116">
      <w:pPr>
        <w:pStyle w:val="NoSpacing"/>
        <w:rPr>
          <w:rFonts w:ascii="Arial" w:hAnsi="Arial" w:cs="Arial"/>
          <w:b/>
          <w:sz w:val="24"/>
          <w:szCs w:val="24"/>
        </w:rPr>
      </w:pPr>
      <w:r w:rsidRPr="00415F56">
        <w:rPr>
          <w:rFonts w:ascii="Arial" w:hAnsi="Arial" w:cs="Arial"/>
          <w:b/>
          <w:sz w:val="24"/>
          <w:szCs w:val="24"/>
        </w:rPr>
        <w:t>GO THROUGH THE RECAP SLIDES.</w:t>
      </w:r>
    </w:p>
    <w:p w:rsidR="00871116" w:rsidRDefault="0087111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871116" w:rsidRPr="00415F56" w:rsidRDefault="00871116" w:rsidP="00871116">
      <w:pPr>
        <w:pStyle w:val="NoSpacing"/>
        <w:rPr>
          <w:rFonts w:ascii="Arial" w:hAnsi="Arial" w:cs="Arial"/>
          <w:b/>
          <w:sz w:val="24"/>
          <w:szCs w:val="24"/>
        </w:rPr>
      </w:pPr>
      <w:r w:rsidRPr="00415F56">
        <w:rPr>
          <w:rFonts w:ascii="Arial" w:hAnsi="Arial" w:cs="Arial"/>
          <w:b/>
          <w:sz w:val="24"/>
          <w:szCs w:val="24"/>
        </w:rPr>
        <w:t>READ: Psalm 89:19-29</w:t>
      </w:r>
    </w:p>
    <w:p w:rsidR="00871116" w:rsidRDefault="0087111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871116" w:rsidRDefault="0087111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 we spoke about the Greek word '</w:t>
      </w:r>
      <w:proofErr w:type="spellStart"/>
      <w:r>
        <w:rPr>
          <w:rFonts w:ascii="Arial" w:hAnsi="Arial" w:cs="Arial"/>
          <w:sz w:val="24"/>
          <w:szCs w:val="24"/>
        </w:rPr>
        <w:t>pistis</w:t>
      </w:r>
      <w:proofErr w:type="spellEnd"/>
      <w:r>
        <w:rPr>
          <w:rFonts w:ascii="Arial" w:hAnsi="Arial" w:cs="Arial"/>
          <w:sz w:val="24"/>
          <w:szCs w:val="24"/>
        </w:rPr>
        <w:t>' which means faith. But the original meaning of this word is</w:t>
      </w:r>
      <w:r w:rsidR="00203DDF">
        <w:rPr>
          <w:rFonts w:ascii="Arial" w:hAnsi="Arial" w:cs="Arial"/>
          <w:sz w:val="24"/>
          <w:szCs w:val="24"/>
        </w:rPr>
        <w:t xml:space="preserve"> trust and </w:t>
      </w:r>
      <w:r>
        <w:rPr>
          <w:rFonts w:ascii="Arial" w:hAnsi="Arial" w:cs="Arial"/>
          <w:sz w:val="24"/>
          <w:szCs w:val="24"/>
        </w:rPr>
        <w:t>'trustworthiness.</w:t>
      </w:r>
      <w:r w:rsidR="005F317A">
        <w:rPr>
          <w:rFonts w:ascii="Arial" w:hAnsi="Arial" w:cs="Arial"/>
          <w:sz w:val="24"/>
          <w:szCs w:val="24"/>
        </w:rPr>
        <w:t xml:space="preserve"> If I wanted to be linguistically correct - trustworthiness comes before trust.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to go to a lexicon of NT Greek you would see that the first specific definition of '</w:t>
      </w:r>
      <w:proofErr w:type="spellStart"/>
      <w:r>
        <w:rPr>
          <w:rFonts w:ascii="Arial" w:hAnsi="Arial" w:cs="Arial"/>
          <w:sz w:val="24"/>
          <w:szCs w:val="24"/>
        </w:rPr>
        <w:t>pistis</w:t>
      </w:r>
      <w:proofErr w:type="spellEnd"/>
      <w:r>
        <w:rPr>
          <w:rFonts w:ascii="Arial" w:hAnsi="Arial" w:cs="Arial"/>
          <w:sz w:val="24"/>
          <w:szCs w:val="24"/>
        </w:rPr>
        <w:t>' is faithfulness, reliability.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go back to the Hebrew word for Faith - </w:t>
      </w:r>
      <w:proofErr w:type="spellStart"/>
      <w:r>
        <w:rPr>
          <w:rFonts w:ascii="Arial" w:hAnsi="Arial" w:cs="Arial"/>
          <w:i/>
          <w:sz w:val="24"/>
          <w:szCs w:val="24"/>
        </w:rPr>
        <w:t>emunah</w:t>
      </w:r>
      <w:proofErr w:type="spellEnd"/>
      <w:r>
        <w:rPr>
          <w:rFonts w:ascii="Arial" w:hAnsi="Arial" w:cs="Arial"/>
          <w:sz w:val="24"/>
          <w:szCs w:val="24"/>
        </w:rPr>
        <w:t>, the same meaning is applied. Its primary meaning is 'faithfulness' and its secondary meaning is 'faith'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the verb from which </w:t>
      </w:r>
      <w:proofErr w:type="spellStart"/>
      <w:r>
        <w:rPr>
          <w:rFonts w:ascii="Arial" w:hAnsi="Arial" w:cs="Arial"/>
          <w:i/>
          <w:sz w:val="24"/>
          <w:szCs w:val="24"/>
        </w:rPr>
        <w:t>emunah</w:t>
      </w:r>
      <w:proofErr w:type="spellEnd"/>
      <w:r>
        <w:rPr>
          <w:rFonts w:ascii="Arial" w:hAnsi="Arial" w:cs="Arial"/>
          <w:sz w:val="24"/>
          <w:szCs w:val="24"/>
        </w:rPr>
        <w:t xml:space="preserve"> comes gives us the word </w:t>
      </w:r>
      <w:r>
        <w:rPr>
          <w:rFonts w:ascii="Arial" w:hAnsi="Arial" w:cs="Arial"/>
          <w:i/>
          <w:sz w:val="24"/>
          <w:szCs w:val="24"/>
        </w:rPr>
        <w:t>amen</w:t>
      </w:r>
      <w:r>
        <w:rPr>
          <w:rFonts w:ascii="Arial" w:hAnsi="Arial" w:cs="Arial"/>
          <w:sz w:val="24"/>
          <w:szCs w:val="24"/>
        </w:rPr>
        <w:t xml:space="preserve"> which means 'so be it' or 'let it be confirmed'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root meaning is </w:t>
      </w:r>
      <w:r>
        <w:rPr>
          <w:rFonts w:ascii="Arial" w:hAnsi="Arial" w:cs="Arial"/>
          <w:i/>
          <w:sz w:val="24"/>
          <w:szCs w:val="24"/>
        </w:rPr>
        <w:t>firm, reliable.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 we can safely use the words trustworthiness and trust to understand faithfulness and faith.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of these words - trustworthiness and trust, come together in the person and nature of God Himself.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if we view Faith as trust, its only ultimate basis is God's trustworthiness.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view faith as trustworthiness, it is only through our trust that the Holy Spirit is able to impart to us God's trustworthiness.</w:t>
      </w:r>
    </w:p>
    <w:p w:rsidR="005F317A" w:rsidRDefault="005F317A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sum that all up in an easy way.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C35FA6" w:rsidRDefault="00C35FA6" w:rsidP="00871116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fruit of faith comes by trusting in the trustworthiness of God ALONE!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deliberately took a long time to get to that, but it is important for you to know where faith comes from, what it is</w:t>
      </w:r>
      <w:r w:rsidR="00203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who it should be in</w:t>
      </w:r>
      <w:r w:rsidR="00203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we are to be living a victorious life in Christ Jesus.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had just come to you all on the fist Sunday and said "You have got to live by faith!"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would have 'probably' said 'OK no problem!', well actually it would have been 'HOW DO WE DO THAT</w:t>
      </w:r>
      <w:r w:rsidR="00203DD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'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C35FA6" w:rsidRPr="00DC626E" w:rsidRDefault="00C35FA6" w:rsidP="0087111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C626E">
        <w:rPr>
          <w:rFonts w:ascii="Arial" w:hAnsi="Arial" w:cs="Arial"/>
          <w:b/>
          <w:sz w:val="24"/>
          <w:szCs w:val="24"/>
          <w:u w:val="single"/>
        </w:rPr>
        <w:t>In order for us to trust in God, we have to know He is Trustworthy.</w:t>
      </w:r>
    </w:p>
    <w:p w:rsidR="00C35FA6" w:rsidRDefault="00C35FA6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C35FA6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Probably no attribute of God is more emphasised in the Bible than His trustworthiness.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OT there is one special word that is reserved for this attribute, and that is the Hebrew word </w:t>
      </w:r>
      <w:proofErr w:type="spellStart"/>
      <w:r>
        <w:rPr>
          <w:rFonts w:ascii="Arial" w:hAnsi="Arial" w:cs="Arial"/>
          <w:i/>
          <w:sz w:val="24"/>
          <w:szCs w:val="24"/>
        </w:rPr>
        <w:t>chesed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English Bibles translate this word into "goodness", "Kindness", "</w:t>
      </w:r>
      <w:proofErr w:type="spellStart"/>
      <w:r>
        <w:rPr>
          <w:rFonts w:ascii="Arial" w:hAnsi="Arial" w:cs="Arial"/>
          <w:sz w:val="24"/>
          <w:szCs w:val="24"/>
        </w:rPr>
        <w:t>Lovingkindness</w:t>
      </w:r>
      <w:proofErr w:type="spellEnd"/>
      <w:r>
        <w:rPr>
          <w:rFonts w:ascii="Arial" w:hAnsi="Arial" w:cs="Arial"/>
          <w:sz w:val="24"/>
          <w:szCs w:val="24"/>
        </w:rPr>
        <w:t xml:space="preserve">" "Mercy" and so on. But none of these words fully expresses the meaning of the original </w:t>
      </w:r>
      <w:proofErr w:type="spellStart"/>
      <w:r>
        <w:rPr>
          <w:rFonts w:ascii="Arial" w:hAnsi="Arial" w:cs="Arial"/>
          <w:i/>
          <w:sz w:val="24"/>
          <w:szCs w:val="24"/>
        </w:rPr>
        <w:t>chesed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 w:rsidRPr="00E90BA3">
        <w:rPr>
          <w:rFonts w:ascii="Arial" w:hAnsi="Arial" w:cs="Arial"/>
          <w:b/>
          <w:i/>
          <w:sz w:val="24"/>
          <w:szCs w:val="24"/>
        </w:rPr>
        <w:t xml:space="preserve">I am not giving you a Hebrew lesson for the sake of it - </w:t>
      </w:r>
      <w:proofErr w:type="spellStart"/>
      <w:r w:rsidRPr="00E90BA3">
        <w:rPr>
          <w:rFonts w:ascii="Arial" w:hAnsi="Arial" w:cs="Arial"/>
          <w:b/>
          <w:i/>
          <w:sz w:val="24"/>
          <w:szCs w:val="24"/>
        </w:rPr>
        <w:t>IT's</w:t>
      </w:r>
      <w:proofErr w:type="spellEnd"/>
      <w:r w:rsidRPr="00E90BA3">
        <w:rPr>
          <w:rFonts w:ascii="Arial" w:hAnsi="Arial" w:cs="Arial"/>
          <w:b/>
          <w:i/>
          <w:sz w:val="24"/>
          <w:szCs w:val="24"/>
        </w:rPr>
        <w:t xml:space="preserve"> IMPORTANT!</w:t>
      </w:r>
    </w:p>
    <w:p w:rsidR="00E90BA3" w:rsidRPr="00203DDF" w:rsidRDefault="00E90BA3" w:rsidP="00871116">
      <w:pPr>
        <w:pStyle w:val="NoSpacing"/>
        <w:rPr>
          <w:rFonts w:ascii="Arial" w:hAnsi="Arial" w:cs="Arial"/>
          <w:b/>
          <w:sz w:val="24"/>
          <w:szCs w:val="24"/>
        </w:rPr>
      </w:pPr>
      <w:r w:rsidRPr="00203DDF">
        <w:rPr>
          <w:rFonts w:ascii="Arial" w:hAnsi="Arial" w:cs="Arial"/>
          <w:b/>
          <w:sz w:val="24"/>
          <w:szCs w:val="24"/>
        </w:rPr>
        <w:lastRenderedPageBreak/>
        <w:t>If we are to trust in God to do what He says He will do.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2 distinctive features of God's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chesed</w:t>
      </w:r>
      <w:proofErr w:type="spellEnd"/>
      <w:r>
        <w:rPr>
          <w:rFonts w:ascii="Arial" w:hAnsi="Arial" w:cs="Arial"/>
          <w:sz w:val="24"/>
          <w:szCs w:val="24"/>
        </w:rPr>
        <w:t>, or trustworthiness: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It is the expression of God's free, unmerited grace. It goes beyond anything that man can ever deserve or demand as a right.</w:t>
      </w:r>
      <w:r w:rsidR="00203DDF">
        <w:rPr>
          <w:rFonts w:ascii="Arial" w:hAnsi="Arial" w:cs="Arial"/>
          <w:sz w:val="24"/>
          <w:szCs w:val="24"/>
        </w:rPr>
        <w:t xml:space="preserve"> (God is not fair - we deserve death for our sin)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It is always based on a covenant that God voluntarily enters into.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DC626E" w:rsidRPr="00DC626E" w:rsidRDefault="00DC626E" w:rsidP="00871116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C626E">
        <w:rPr>
          <w:rFonts w:ascii="Arial" w:hAnsi="Arial" w:cs="Arial"/>
          <w:b/>
          <w:color w:val="365F91" w:themeColor="accent1" w:themeShade="BF"/>
          <w:sz w:val="24"/>
          <w:szCs w:val="24"/>
        </w:rPr>
        <w:t>SLIDE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combine these two features by saying that </w:t>
      </w:r>
      <w:proofErr w:type="spellStart"/>
      <w:r>
        <w:rPr>
          <w:rFonts w:ascii="Arial" w:hAnsi="Arial" w:cs="Arial"/>
          <w:sz w:val="24"/>
          <w:szCs w:val="24"/>
        </w:rPr>
        <w:t>Chesed</w:t>
      </w:r>
      <w:proofErr w:type="spellEnd"/>
      <w:r>
        <w:rPr>
          <w:rFonts w:ascii="Arial" w:hAnsi="Arial" w:cs="Arial"/>
          <w:sz w:val="24"/>
          <w:szCs w:val="24"/>
        </w:rPr>
        <w:t xml:space="preserve"> is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God's trustworthiness in fulfilling His covenant commitments, which go beyond anything that we deserve or demand.</w:t>
      </w:r>
    </w:p>
    <w:p w:rsidR="00E90BA3" w:rsidRDefault="00E90BA3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DC626E" w:rsidRPr="00DC626E" w:rsidRDefault="00DC626E" w:rsidP="00871116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C626E">
        <w:rPr>
          <w:rFonts w:ascii="Arial" w:hAnsi="Arial" w:cs="Arial"/>
          <w:b/>
          <w:color w:val="365F91" w:themeColor="accent1" w:themeShade="BF"/>
          <w:sz w:val="24"/>
          <w:szCs w:val="24"/>
        </w:rPr>
        <w:t>SLIDE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there is a close connection between the following three Hebrew concepts: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Emunah</w:t>
      </w:r>
      <w:proofErr w:type="spellEnd"/>
      <w:r>
        <w:rPr>
          <w:rFonts w:ascii="Arial" w:hAnsi="Arial" w:cs="Arial"/>
          <w:sz w:val="24"/>
          <w:szCs w:val="24"/>
        </w:rPr>
        <w:t xml:space="preserve"> = Faith or faithfulness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Chesed</w:t>
      </w:r>
      <w:proofErr w:type="spellEnd"/>
      <w:r>
        <w:rPr>
          <w:rFonts w:ascii="Arial" w:hAnsi="Arial" w:cs="Arial"/>
          <w:sz w:val="24"/>
          <w:szCs w:val="24"/>
        </w:rPr>
        <w:t xml:space="preserve"> - God's trustworthiness and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03DDF">
        <w:rPr>
          <w:rFonts w:ascii="Arial" w:hAnsi="Arial" w:cs="Arial"/>
          <w:b/>
          <w:i/>
          <w:sz w:val="24"/>
          <w:szCs w:val="24"/>
        </w:rPr>
        <w:t>Berith</w:t>
      </w:r>
      <w:proofErr w:type="spellEnd"/>
      <w:r w:rsidRPr="00203DDF">
        <w:rPr>
          <w:rFonts w:ascii="Arial" w:hAnsi="Arial" w:cs="Arial"/>
          <w:b/>
          <w:sz w:val="24"/>
          <w:szCs w:val="24"/>
        </w:rPr>
        <w:t xml:space="preserve"> - a covenant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</w:p>
    <w:p w:rsidR="00DC626E" w:rsidRPr="00DC626E" w:rsidRDefault="00DC626E" w:rsidP="00871116">
      <w:pPr>
        <w:pStyle w:val="NoSpacing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C626E">
        <w:rPr>
          <w:rFonts w:ascii="Arial" w:hAnsi="Arial" w:cs="Arial"/>
          <w:b/>
          <w:color w:val="365F91" w:themeColor="accent1" w:themeShade="BF"/>
          <w:sz w:val="24"/>
          <w:szCs w:val="24"/>
        </w:rPr>
        <w:t>SLIDE</w:t>
      </w:r>
    </w:p>
    <w:p w:rsidR="00203DDF" w:rsidRDefault="00203DDF" w:rsidP="008711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three words form a recurrent theme in the Psalm we read, Psalm 89.</w:t>
      </w:r>
    </w:p>
    <w:p w:rsidR="00203DDF" w:rsidRDefault="00203DDF" w:rsidP="00871116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203DDF">
        <w:rPr>
          <w:rStyle w:val="text"/>
          <w:rFonts w:ascii="Arial" w:hAnsi="Arial" w:cs="Arial"/>
          <w:b/>
          <w:i/>
          <w:sz w:val="24"/>
          <w:szCs w:val="24"/>
        </w:rPr>
        <w:t>v24 My faithful (</w:t>
      </w:r>
      <w:proofErr w:type="spellStart"/>
      <w:r w:rsidRPr="00203DDF">
        <w:rPr>
          <w:rStyle w:val="text"/>
          <w:rFonts w:ascii="Arial" w:hAnsi="Arial" w:cs="Arial"/>
          <w:b/>
          <w:i/>
          <w:sz w:val="24"/>
          <w:szCs w:val="24"/>
        </w:rPr>
        <w:t>emunah</w:t>
      </w:r>
      <w:proofErr w:type="spellEnd"/>
      <w:r w:rsidRPr="00203DDF">
        <w:rPr>
          <w:rStyle w:val="text"/>
          <w:rFonts w:ascii="Arial" w:hAnsi="Arial" w:cs="Arial"/>
          <w:b/>
          <w:i/>
          <w:sz w:val="24"/>
          <w:szCs w:val="24"/>
        </w:rPr>
        <w:t xml:space="preserve">) love (love) will be with him, </w:t>
      </w:r>
      <w:r w:rsidRPr="00203DDF">
        <w:rPr>
          <w:rStyle w:val="indent-1-breaks"/>
          <w:rFonts w:ascii="Arial" w:hAnsi="Arial" w:cs="Arial"/>
          <w:b/>
          <w:i/>
          <w:sz w:val="24"/>
          <w:szCs w:val="24"/>
        </w:rPr>
        <w:t> </w:t>
      </w:r>
      <w:r w:rsidRPr="00203DDF">
        <w:rPr>
          <w:rStyle w:val="text"/>
          <w:rFonts w:ascii="Arial" w:hAnsi="Arial" w:cs="Arial"/>
          <w:b/>
          <w:i/>
          <w:sz w:val="24"/>
          <w:szCs w:val="24"/>
        </w:rPr>
        <w:t>and through my name his horn will be exalted.</w:t>
      </w:r>
    </w:p>
    <w:p w:rsidR="00AD2CC7" w:rsidRDefault="00AD2CC7" w:rsidP="00871116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AD2CC7">
        <w:rPr>
          <w:rStyle w:val="text"/>
          <w:rFonts w:ascii="Arial" w:hAnsi="Arial" w:cs="Arial"/>
          <w:b/>
          <w:i/>
          <w:sz w:val="24"/>
          <w:szCs w:val="24"/>
        </w:rPr>
        <w:t>v 28 I will maintain my love</w:t>
      </w:r>
      <w:r>
        <w:rPr>
          <w:rStyle w:val="text"/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Style w:val="text"/>
          <w:rFonts w:ascii="Arial" w:hAnsi="Arial" w:cs="Arial"/>
          <w:b/>
          <w:i/>
          <w:sz w:val="24"/>
          <w:szCs w:val="24"/>
        </w:rPr>
        <w:t>Chesed</w:t>
      </w:r>
      <w:proofErr w:type="spellEnd"/>
      <w:r>
        <w:rPr>
          <w:rStyle w:val="text"/>
          <w:rFonts w:ascii="Arial" w:hAnsi="Arial" w:cs="Arial"/>
          <w:b/>
          <w:i/>
          <w:sz w:val="24"/>
          <w:szCs w:val="24"/>
        </w:rPr>
        <w:t>)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 xml:space="preserve"> to him forever,</w:t>
      </w:r>
      <w:r w:rsidRPr="00AD2CC7">
        <w:rPr>
          <w:rStyle w:val="indent-1-breaks"/>
          <w:rFonts w:ascii="Arial" w:hAnsi="Arial" w:cs="Arial"/>
          <w:b/>
          <w:i/>
          <w:sz w:val="24"/>
          <w:szCs w:val="24"/>
        </w:rPr>
        <w:t> 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 xml:space="preserve">and my covenant </w:t>
      </w:r>
      <w:r>
        <w:rPr>
          <w:rStyle w:val="text"/>
          <w:rFonts w:ascii="Arial" w:hAnsi="Arial" w:cs="Arial"/>
          <w:b/>
          <w:i/>
          <w:sz w:val="24"/>
          <w:szCs w:val="24"/>
        </w:rPr>
        <w:t>(</w:t>
      </w:r>
      <w:proofErr w:type="spellStart"/>
      <w:r>
        <w:rPr>
          <w:rStyle w:val="text"/>
          <w:rFonts w:ascii="Arial" w:hAnsi="Arial" w:cs="Arial"/>
          <w:b/>
          <w:i/>
          <w:sz w:val="24"/>
          <w:szCs w:val="24"/>
        </w:rPr>
        <w:t>Berith</w:t>
      </w:r>
      <w:proofErr w:type="spellEnd"/>
      <w:r>
        <w:rPr>
          <w:rStyle w:val="text"/>
          <w:rFonts w:ascii="Arial" w:hAnsi="Arial" w:cs="Arial"/>
          <w:b/>
          <w:i/>
          <w:sz w:val="24"/>
          <w:szCs w:val="24"/>
        </w:rPr>
        <w:t xml:space="preserve">) 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>with him will never fail.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AD2CC7">
        <w:rPr>
          <w:rStyle w:val="text"/>
          <w:rFonts w:ascii="Arial" w:hAnsi="Arial" w:cs="Arial"/>
          <w:b/>
          <w:i/>
          <w:sz w:val="24"/>
          <w:szCs w:val="24"/>
        </w:rPr>
        <w:t>v 33-34 but I will not take my love</w:t>
      </w:r>
      <w:r>
        <w:rPr>
          <w:rStyle w:val="text"/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Style w:val="text"/>
          <w:rFonts w:ascii="Arial" w:hAnsi="Arial" w:cs="Arial"/>
          <w:b/>
          <w:i/>
          <w:sz w:val="24"/>
          <w:szCs w:val="24"/>
        </w:rPr>
        <w:t>Chesed</w:t>
      </w:r>
      <w:proofErr w:type="spellEnd"/>
      <w:r>
        <w:rPr>
          <w:rStyle w:val="text"/>
          <w:rFonts w:ascii="Arial" w:hAnsi="Arial" w:cs="Arial"/>
          <w:b/>
          <w:i/>
          <w:sz w:val="24"/>
          <w:szCs w:val="24"/>
        </w:rPr>
        <w:t>)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 xml:space="preserve"> from him, nor will I ever betray my faithfulness</w:t>
      </w:r>
      <w:r>
        <w:rPr>
          <w:rStyle w:val="text"/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Style w:val="text"/>
          <w:rFonts w:ascii="Arial" w:hAnsi="Arial" w:cs="Arial"/>
          <w:b/>
          <w:i/>
          <w:sz w:val="24"/>
          <w:szCs w:val="24"/>
        </w:rPr>
        <w:t>emunah</w:t>
      </w:r>
      <w:proofErr w:type="spellEnd"/>
      <w:r>
        <w:rPr>
          <w:rStyle w:val="text"/>
          <w:rFonts w:ascii="Arial" w:hAnsi="Arial" w:cs="Arial"/>
          <w:b/>
          <w:i/>
          <w:sz w:val="24"/>
          <w:szCs w:val="24"/>
        </w:rPr>
        <w:t>)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>.  I will not violate my covenant</w:t>
      </w:r>
      <w:r>
        <w:rPr>
          <w:rStyle w:val="text"/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>
        <w:rPr>
          <w:rStyle w:val="text"/>
          <w:rFonts w:ascii="Arial" w:hAnsi="Arial" w:cs="Arial"/>
          <w:b/>
          <w:i/>
          <w:sz w:val="24"/>
          <w:szCs w:val="24"/>
        </w:rPr>
        <w:t>berith</w:t>
      </w:r>
      <w:proofErr w:type="spellEnd"/>
      <w:r>
        <w:rPr>
          <w:rStyle w:val="text"/>
          <w:rFonts w:ascii="Arial" w:hAnsi="Arial" w:cs="Arial"/>
          <w:b/>
          <w:i/>
          <w:sz w:val="24"/>
          <w:szCs w:val="24"/>
        </w:rPr>
        <w:t>)</w:t>
      </w:r>
      <w:r w:rsidRPr="00AD2CC7">
        <w:rPr>
          <w:rStyle w:val="text"/>
          <w:rFonts w:ascii="Arial" w:hAnsi="Arial" w:cs="Arial"/>
          <w:b/>
          <w:i/>
          <w:sz w:val="24"/>
          <w:szCs w:val="24"/>
        </w:rPr>
        <w:t xml:space="preserve"> or alter what my lips have uttered.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These last two verses bring out a special relationship between God's trustworthiness and the words of His mouth.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From this we see that there are 2 things that God will never do, I dare to even say cannot do: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a. Break his covenant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b. Go back on His word.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God's trustworthiness, imparted by the Holy Spirit, will reproduce the same characteristic in us.</w:t>
      </w:r>
    </w:p>
    <w:p w:rsidR="00AD2CC7" w:rsidRDefault="00AD2CC7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It will make us people of unfailing integrity and honesty.</w:t>
      </w:r>
    </w:p>
    <w:p w:rsidR="0057028D" w:rsidRDefault="0057028D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DA6F81" w:rsidRPr="00DA6F81" w:rsidRDefault="00DA6F81" w:rsidP="00AD2CC7">
      <w:pPr>
        <w:pStyle w:val="NoSpacing"/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A6F81"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  <w:t>BLANK SLIDE</w:t>
      </w:r>
    </w:p>
    <w:p w:rsidR="0057028D" w:rsidRDefault="0057028D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b/>
          <w:sz w:val="24"/>
          <w:szCs w:val="24"/>
        </w:rPr>
        <w:t>How does all that affect US?</w:t>
      </w:r>
    </w:p>
    <w:p w:rsidR="0057028D" w:rsidRDefault="0057028D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In Psalm 15:1 David asks 2 questions:</w:t>
      </w:r>
    </w:p>
    <w:p w:rsidR="0057028D" w:rsidRDefault="0057028D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57028D">
        <w:rPr>
          <w:rStyle w:val="small-caps"/>
          <w:rFonts w:ascii="Arial" w:hAnsi="Arial" w:cs="Arial"/>
          <w:b/>
          <w:i/>
          <w:smallCaps/>
          <w:sz w:val="24"/>
          <w:szCs w:val="24"/>
        </w:rPr>
        <w:t>Lord</w:t>
      </w:r>
      <w:r w:rsidRPr="0057028D">
        <w:rPr>
          <w:rStyle w:val="text"/>
          <w:rFonts w:ascii="Arial" w:hAnsi="Arial" w:cs="Arial"/>
          <w:b/>
          <w:i/>
          <w:sz w:val="24"/>
          <w:szCs w:val="24"/>
        </w:rPr>
        <w:t>, who may dwell in your sacred tent? Who may live on your holy mountain?</w:t>
      </w:r>
    </w:p>
    <w:p w:rsidR="0057028D" w:rsidRDefault="0057028D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lastRenderedPageBreak/>
        <w:t>David goes on to answer his own questions by listing eleven characteristics that mark a person of integrity</w:t>
      </w:r>
      <w:r w:rsidR="00284FF8">
        <w:rPr>
          <w:rStyle w:val="text"/>
          <w:rFonts w:ascii="Arial" w:hAnsi="Arial" w:cs="Arial"/>
          <w:sz w:val="24"/>
          <w:szCs w:val="24"/>
        </w:rPr>
        <w:t>.</w:t>
      </w:r>
    </w:p>
    <w:p w:rsidR="00284FF8" w:rsidRDefault="00284FF8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They are:</w:t>
      </w:r>
    </w:p>
    <w:p w:rsidR="00284FF8" w:rsidRDefault="00284FF8" w:rsidP="00AD2CC7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284FF8" w:rsidRPr="00284FF8" w:rsidRDefault="00284FF8" w:rsidP="00284FF8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84FF8">
        <w:rPr>
          <w:rStyle w:val="text"/>
          <w:rFonts w:ascii="Arial" w:hAnsi="Arial" w:cs="Arial"/>
          <w:b/>
          <w:i/>
          <w:sz w:val="24"/>
          <w:szCs w:val="24"/>
          <w:vertAlign w:val="superscript"/>
        </w:rPr>
        <w:t>2 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The one whose walk is blameless,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does what is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righteous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,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speaks the truth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 from their heart;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text"/>
          <w:rFonts w:ascii="Arial" w:hAnsi="Arial" w:cs="Arial"/>
          <w:b/>
          <w:i/>
          <w:sz w:val="24"/>
          <w:szCs w:val="24"/>
          <w:vertAlign w:val="superscript"/>
        </w:rPr>
        <w:t>3 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whose tongue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utters no slander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,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does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no wrong to a neighbo</w:t>
      </w:r>
      <w:r>
        <w:rPr>
          <w:rStyle w:val="text"/>
          <w:rFonts w:ascii="Arial" w:hAnsi="Arial" w:cs="Arial"/>
          <w:b/>
          <w:i/>
          <w:sz w:val="24"/>
          <w:szCs w:val="24"/>
          <w:u w:val="single"/>
        </w:rPr>
        <w:t>u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r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,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and casts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no slur on others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;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text"/>
          <w:rFonts w:ascii="Arial" w:hAnsi="Arial" w:cs="Arial"/>
          <w:b/>
          <w:i/>
          <w:sz w:val="24"/>
          <w:szCs w:val="24"/>
          <w:vertAlign w:val="superscript"/>
        </w:rPr>
        <w:t>4 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despises a vile person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but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hono</w:t>
      </w:r>
      <w:r>
        <w:rPr>
          <w:rStyle w:val="text"/>
          <w:rFonts w:ascii="Arial" w:hAnsi="Arial" w:cs="Arial"/>
          <w:b/>
          <w:i/>
          <w:sz w:val="24"/>
          <w:szCs w:val="24"/>
          <w:u w:val="single"/>
        </w:rPr>
        <w:t>u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 xml:space="preserve">rs those who fear the </w:t>
      </w:r>
      <w:r w:rsidRPr="00284FF8">
        <w:rPr>
          <w:rStyle w:val="small-caps"/>
          <w:rFonts w:ascii="Arial" w:hAnsi="Arial" w:cs="Arial"/>
          <w:b/>
          <w:i/>
          <w:smallCaps/>
          <w:sz w:val="24"/>
          <w:szCs w:val="24"/>
          <w:u w:val="single"/>
        </w:rPr>
        <w:t>Lord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;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keeps an oath even when it hurts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,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and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does not change their mind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;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text"/>
          <w:rFonts w:ascii="Arial" w:hAnsi="Arial" w:cs="Arial"/>
          <w:b/>
          <w:i/>
          <w:sz w:val="24"/>
          <w:szCs w:val="24"/>
          <w:vertAlign w:val="superscript"/>
        </w:rPr>
        <w:t>5 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lends money to the poor without interest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;</w:t>
      </w:r>
      <w:r w:rsidRPr="00284FF8">
        <w:rPr>
          <w:rFonts w:ascii="Arial" w:hAnsi="Arial" w:cs="Arial"/>
          <w:b/>
          <w:i/>
          <w:sz w:val="24"/>
          <w:szCs w:val="24"/>
        </w:rPr>
        <w:br/>
      </w:r>
      <w:r w:rsidRPr="00284FF8">
        <w:rPr>
          <w:rStyle w:val="indent-1-breaks"/>
          <w:rFonts w:ascii="Arial" w:hAnsi="Arial" w:cs="Arial"/>
          <w:b/>
          <w:i/>
          <w:sz w:val="24"/>
          <w:szCs w:val="24"/>
        </w:rPr>
        <w:t>    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who </w:t>
      </w:r>
      <w:r w:rsidRPr="00284FF8">
        <w:rPr>
          <w:rStyle w:val="text"/>
          <w:rFonts w:ascii="Arial" w:hAnsi="Arial" w:cs="Arial"/>
          <w:b/>
          <w:i/>
          <w:sz w:val="24"/>
          <w:szCs w:val="24"/>
          <w:u w:val="single"/>
        </w:rPr>
        <w:t>does not accept a bribe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 xml:space="preserve"> against the innocent.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284FF8">
        <w:rPr>
          <w:rStyle w:val="text"/>
          <w:rFonts w:ascii="Arial" w:hAnsi="Arial" w:cs="Arial"/>
          <w:b/>
          <w:i/>
          <w:sz w:val="24"/>
          <w:szCs w:val="24"/>
        </w:rPr>
        <w:t>Whoever does these things</w:t>
      </w:r>
      <w:r>
        <w:rPr>
          <w:rStyle w:val="text"/>
          <w:rFonts w:ascii="Arial" w:hAnsi="Arial" w:cs="Arial"/>
          <w:b/>
          <w:i/>
          <w:sz w:val="24"/>
          <w:szCs w:val="24"/>
        </w:rPr>
        <w:t xml:space="preserve"> </w:t>
      </w:r>
      <w:r w:rsidRPr="00284FF8">
        <w:rPr>
          <w:rStyle w:val="text"/>
          <w:rFonts w:ascii="Arial" w:hAnsi="Arial" w:cs="Arial"/>
          <w:b/>
          <w:i/>
          <w:sz w:val="24"/>
          <w:szCs w:val="24"/>
        </w:rPr>
        <w:t>will never be shaken.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If we have the fruit of faith (faithfulness, trustworthiness), then you will be as Good as your word. Why? because as we see from v4, this is what God expects.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God expects the Christian to be trustworthy in our dealings with all men, but there is a special obligation toward our fellow Christians, because God's trustworthiness is based upon His covenant.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We are to demonstrate the same trustworthiness to others that God has so richly demonstrated to us.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b/>
          <w:sz w:val="24"/>
          <w:szCs w:val="24"/>
        </w:rPr>
        <w:t>What does that mean?</w:t>
      </w:r>
    </w:p>
    <w:p w:rsidR="00284FF8" w:rsidRDefault="00284FF8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 xml:space="preserve">God's </w:t>
      </w:r>
      <w:proofErr w:type="spellStart"/>
      <w:r>
        <w:rPr>
          <w:rStyle w:val="text"/>
          <w:rFonts w:ascii="Arial" w:hAnsi="Arial" w:cs="Arial"/>
          <w:i/>
          <w:sz w:val="24"/>
          <w:szCs w:val="24"/>
        </w:rPr>
        <w:t>chesed</w:t>
      </w:r>
      <w:proofErr w:type="spellEnd"/>
      <w:r>
        <w:rPr>
          <w:rStyle w:val="text"/>
          <w:rFonts w:ascii="Arial" w:hAnsi="Arial" w:cs="Arial"/>
          <w:sz w:val="24"/>
          <w:szCs w:val="24"/>
        </w:rPr>
        <w:t xml:space="preserve"> (loving kindness)</w:t>
      </w:r>
      <w:r w:rsidR="003133FB">
        <w:rPr>
          <w:rStyle w:val="text"/>
          <w:rFonts w:ascii="Arial" w:hAnsi="Arial" w:cs="Arial"/>
          <w:sz w:val="24"/>
          <w:szCs w:val="24"/>
        </w:rPr>
        <w:t>, expressed through His covenant commitments, based on His Grace, going beyond anything we deserve or demand has to be reflected in our relationships with our fellow believers.</w:t>
      </w:r>
    </w:p>
    <w:p w:rsidR="003133FB" w:rsidRDefault="003133FB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3133FB" w:rsidRDefault="003133FB" w:rsidP="00284FF8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That means that we don't limit ourselves to the lawful requirements of justice, or a legal contract, but that we will fully enter into the covenant and be ready to lay down our lives for one another.</w:t>
      </w:r>
    </w:p>
    <w:p w:rsidR="003133FB" w:rsidRPr="0054138A" w:rsidRDefault="0054138A" w:rsidP="0054138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54138A">
        <w:rPr>
          <w:rStyle w:val="text"/>
          <w:rFonts w:ascii="Arial" w:hAnsi="Arial" w:cs="Arial"/>
          <w:b/>
          <w:i/>
          <w:sz w:val="24"/>
          <w:szCs w:val="24"/>
        </w:rPr>
        <w:t>1 John 3:16 This is how we know what love is: Jesus Christ laid down his life for us. And we ought to lay down our lives for our brothers and sisters.</w:t>
      </w:r>
    </w:p>
    <w:p w:rsidR="00284FF8" w:rsidRDefault="00284FF8" w:rsidP="00AD2CC7">
      <w:pPr>
        <w:pStyle w:val="NoSpacing"/>
        <w:rPr>
          <w:rFonts w:ascii="Arial" w:hAnsi="Arial" w:cs="Arial"/>
          <w:sz w:val="24"/>
          <w:szCs w:val="24"/>
        </w:rPr>
      </w:pPr>
    </w:p>
    <w:p w:rsidR="0054138A" w:rsidRDefault="0054138A" w:rsidP="00AD2C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Bible paints a fearful picture of the breakdown of moral and ethical standards that will mark the end of the last days (that we are in).</w:t>
      </w:r>
    </w:p>
    <w:p w:rsidR="0054138A" w:rsidRDefault="0054138A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 w:rsidRPr="0054138A">
        <w:rPr>
          <w:rStyle w:val="text"/>
          <w:rFonts w:ascii="Arial" w:hAnsi="Arial" w:cs="Arial"/>
          <w:b/>
          <w:i/>
          <w:sz w:val="24"/>
          <w:szCs w:val="24"/>
        </w:rPr>
        <w:t>2 Tim 3:1-5 But mark this: There will be terrible times in the last days.</w:t>
      </w:r>
      <w:r w:rsidRPr="0054138A">
        <w:rPr>
          <w:rFonts w:ascii="Arial" w:hAnsi="Arial" w:cs="Arial"/>
          <w:b/>
          <w:i/>
          <w:sz w:val="24"/>
          <w:szCs w:val="24"/>
        </w:rPr>
        <w:t xml:space="preserve"> </w:t>
      </w:r>
      <w:r w:rsidRPr="0054138A">
        <w:rPr>
          <w:rStyle w:val="text"/>
          <w:rFonts w:ascii="Arial" w:hAnsi="Arial" w:cs="Arial"/>
          <w:b/>
          <w:i/>
          <w:sz w:val="24"/>
          <w:szCs w:val="24"/>
        </w:rPr>
        <w:t>People will be lovers of themselves, lovers of money, boastful, proud, abusive, disobedient to their parents, ungrateful, unholy,</w:t>
      </w:r>
      <w:r w:rsidRPr="0054138A">
        <w:rPr>
          <w:rFonts w:ascii="Arial" w:hAnsi="Arial" w:cs="Arial"/>
          <w:b/>
          <w:i/>
          <w:sz w:val="24"/>
          <w:szCs w:val="24"/>
        </w:rPr>
        <w:t xml:space="preserve"> </w:t>
      </w:r>
      <w:r w:rsidRPr="0054138A">
        <w:rPr>
          <w:rStyle w:val="text"/>
          <w:rFonts w:ascii="Arial" w:hAnsi="Arial" w:cs="Arial"/>
          <w:b/>
          <w:i/>
          <w:sz w:val="24"/>
          <w:szCs w:val="24"/>
        </w:rPr>
        <w:t xml:space="preserve">without love, </w:t>
      </w:r>
      <w:r w:rsidRPr="0054138A">
        <w:rPr>
          <w:rStyle w:val="text"/>
          <w:rFonts w:ascii="Arial" w:hAnsi="Arial" w:cs="Arial"/>
          <w:b/>
          <w:i/>
          <w:sz w:val="24"/>
          <w:szCs w:val="24"/>
          <w:u w:val="single"/>
        </w:rPr>
        <w:t>unforgiving</w:t>
      </w:r>
      <w:r w:rsidRPr="0054138A">
        <w:rPr>
          <w:rStyle w:val="text"/>
          <w:rFonts w:ascii="Arial" w:hAnsi="Arial" w:cs="Arial"/>
          <w:b/>
          <w:i/>
          <w:sz w:val="24"/>
          <w:szCs w:val="24"/>
        </w:rPr>
        <w:t>, slanderous, without self-control, brutal, not lovers of the good,</w:t>
      </w:r>
      <w:r w:rsidRPr="0054138A">
        <w:rPr>
          <w:rFonts w:ascii="Arial" w:hAnsi="Arial" w:cs="Arial"/>
          <w:b/>
          <w:i/>
          <w:sz w:val="24"/>
          <w:szCs w:val="24"/>
        </w:rPr>
        <w:t xml:space="preserve"> </w:t>
      </w:r>
      <w:r w:rsidRPr="0054138A">
        <w:rPr>
          <w:rStyle w:val="text"/>
          <w:rFonts w:ascii="Arial" w:hAnsi="Arial" w:cs="Arial"/>
          <w:b/>
          <w:i/>
          <w:sz w:val="24"/>
          <w:szCs w:val="24"/>
        </w:rPr>
        <w:t>treacherous, rash, conceited, lovers of pleasure rather than lovers of God— having a form of godliness but denying its power. Have nothing to do with such people.</w:t>
      </w:r>
    </w:p>
    <w:p w:rsidR="0054138A" w:rsidRDefault="0054138A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54138A" w:rsidRDefault="0054138A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 xml:space="preserve">The Greek word for 'unforgiving' is defined in Thayer's Lexicon as a mark </w:t>
      </w:r>
      <w:r w:rsidRPr="0054138A">
        <w:rPr>
          <w:rStyle w:val="text"/>
          <w:rFonts w:ascii="Arial" w:hAnsi="Arial" w:cs="Arial"/>
          <w:i/>
          <w:sz w:val="24"/>
          <w:szCs w:val="24"/>
        </w:rPr>
        <w:t>of "those who cannot be persuaded to enter into a covenant"</w:t>
      </w:r>
      <w:r>
        <w:rPr>
          <w:rStyle w:val="text"/>
          <w:rFonts w:ascii="Arial" w:hAnsi="Arial" w:cs="Arial"/>
          <w:sz w:val="24"/>
          <w:szCs w:val="24"/>
        </w:rPr>
        <w:t>.</w:t>
      </w:r>
    </w:p>
    <w:p w:rsidR="0054138A" w:rsidRDefault="0054138A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lastRenderedPageBreak/>
        <w:t>The world is heading away from all these things, in fact it already has gone away from the characteristics that a covenant demands.</w:t>
      </w:r>
    </w:p>
    <w:p w:rsidR="0054138A" w:rsidRDefault="0054138A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When you enter into a covenant (an agreement) with someone, you want them to be trustworthy and</w:t>
      </w:r>
      <w:r w:rsidR="00415F56">
        <w:rPr>
          <w:rStyle w:val="text"/>
          <w:rFonts w:ascii="Arial" w:hAnsi="Arial" w:cs="Arial"/>
          <w:sz w:val="24"/>
          <w:szCs w:val="24"/>
        </w:rPr>
        <w:t xml:space="preserve"> of integrity, but the world is no longer like that.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It is getting darker and darker. God's people, must, by contrast, be more determined than ever to walk in the light of fellowship.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We must show ourselves both willing and qualified to enter into covenant and maintain that covenant in our relationships and dealings with those in the fellowship.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Therefore there is a great need for each one of us who owns the name of Jesus to cultivate the fruit of faith and be trustworthy, bringing it to full maturity.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The fruit of faith is about trusting God because He is trustworthy, and allowing, through the Holy Spirit, His characteristics to grow in your life daily.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How far you are along that road will be reflected by the way you deal with others, both in the fellowship and in the world.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DA6F81" w:rsidRPr="00DA6F81" w:rsidRDefault="00DA6F81" w:rsidP="0054138A">
      <w:pPr>
        <w:pStyle w:val="NoSpacing"/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A6F81"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  <w:t>SLIDE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God is trustworthy beyond anything we deserve or demand, shown by His amazing Grace.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DA6F81" w:rsidRPr="00DA6F81" w:rsidRDefault="00DA6F81" w:rsidP="0054138A">
      <w:pPr>
        <w:pStyle w:val="NoSpacing"/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A6F81">
        <w:rPr>
          <w:rStyle w:val="text"/>
          <w:rFonts w:ascii="Arial" w:hAnsi="Arial" w:cs="Arial"/>
          <w:b/>
          <w:color w:val="365F91" w:themeColor="accent1" w:themeShade="BF"/>
          <w:sz w:val="24"/>
          <w:szCs w:val="24"/>
        </w:rPr>
        <w:t>SLIDE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Are you trusting in Jesus for eternity? There is no other way.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b/>
          <w:i/>
          <w:sz w:val="24"/>
          <w:szCs w:val="24"/>
        </w:rPr>
        <w:t>The one whose walk is blameless ........He shall NEVER be shaken.</w:t>
      </w:r>
    </w:p>
    <w:p w:rsidR="00415F56" w:rsidRDefault="00415F56" w:rsidP="0054138A">
      <w:pPr>
        <w:pStyle w:val="NoSpacing"/>
        <w:rPr>
          <w:rStyle w:val="text"/>
          <w:rFonts w:ascii="Arial" w:hAnsi="Arial" w:cs="Arial"/>
          <w:sz w:val="24"/>
          <w:szCs w:val="24"/>
        </w:rPr>
      </w:pPr>
    </w:p>
    <w:p w:rsidR="00415F56" w:rsidRPr="00415F56" w:rsidRDefault="00415F56" w:rsidP="0054138A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sz w:val="24"/>
          <w:szCs w:val="24"/>
        </w:rPr>
        <w:t>Amen</w:t>
      </w:r>
    </w:p>
    <w:sectPr w:rsidR="00415F56" w:rsidRPr="00415F56" w:rsidSect="006912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C7" w:rsidRDefault="001015C7" w:rsidP="00871116">
      <w:pPr>
        <w:spacing w:after="0" w:line="240" w:lineRule="auto"/>
      </w:pPr>
      <w:r>
        <w:separator/>
      </w:r>
    </w:p>
  </w:endnote>
  <w:endnote w:type="continuationSeparator" w:id="0">
    <w:p w:rsidR="001015C7" w:rsidRDefault="001015C7" w:rsidP="0087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1325"/>
      <w:docPartObj>
        <w:docPartGallery w:val="Page Numbers (Bottom of Page)"/>
        <w:docPartUnique/>
      </w:docPartObj>
    </w:sdtPr>
    <w:sdtContent>
      <w:p w:rsidR="00415F56" w:rsidRDefault="00415F56">
        <w:pPr>
          <w:pStyle w:val="Footer"/>
          <w:jc w:val="right"/>
        </w:pPr>
        <w:fldSimple w:instr=" PAGE   \* MERGEFORMAT ">
          <w:r w:rsidR="00DA6F81">
            <w:rPr>
              <w:noProof/>
            </w:rPr>
            <w:t>2</w:t>
          </w:r>
        </w:fldSimple>
      </w:p>
    </w:sdtContent>
  </w:sdt>
  <w:p w:rsidR="00415F56" w:rsidRDefault="00415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C7" w:rsidRDefault="001015C7" w:rsidP="00871116">
      <w:pPr>
        <w:spacing w:after="0" w:line="240" w:lineRule="auto"/>
      </w:pPr>
      <w:r>
        <w:separator/>
      </w:r>
    </w:p>
  </w:footnote>
  <w:footnote w:type="continuationSeparator" w:id="0">
    <w:p w:rsidR="001015C7" w:rsidRDefault="001015C7" w:rsidP="0087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6" w:rsidRDefault="00871116" w:rsidP="00871116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Faith to live by 3</w:t>
    </w:r>
  </w:p>
  <w:p w:rsidR="00871116" w:rsidRPr="00871116" w:rsidRDefault="00871116" w:rsidP="00871116">
    <w:pPr>
      <w:pStyle w:val="NoSpacing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Fruit of faith (2) - Trustworthiness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16"/>
    <w:rsid w:val="001015C7"/>
    <w:rsid w:val="00203DDF"/>
    <w:rsid w:val="00284FF8"/>
    <w:rsid w:val="003133FB"/>
    <w:rsid w:val="00415F56"/>
    <w:rsid w:val="004F7704"/>
    <w:rsid w:val="0054138A"/>
    <w:rsid w:val="0057028D"/>
    <w:rsid w:val="005F317A"/>
    <w:rsid w:val="00683219"/>
    <w:rsid w:val="00691288"/>
    <w:rsid w:val="00871116"/>
    <w:rsid w:val="00AD2CC7"/>
    <w:rsid w:val="00C35FA6"/>
    <w:rsid w:val="00C45D9F"/>
    <w:rsid w:val="00D446FD"/>
    <w:rsid w:val="00DA6F81"/>
    <w:rsid w:val="00DC626E"/>
    <w:rsid w:val="00E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116"/>
  </w:style>
  <w:style w:type="paragraph" w:styleId="Footer">
    <w:name w:val="footer"/>
    <w:basedOn w:val="Normal"/>
    <w:link w:val="FooterChar"/>
    <w:uiPriority w:val="99"/>
    <w:unhideWhenUsed/>
    <w:rsid w:val="0087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16"/>
  </w:style>
  <w:style w:type="paragraph" w:styleId="NoSpacing">
    <w:name w:val="No Spacing"/>
    <w:uiPriority w:val="1"/>
    <w:qFormat/>
    <w:rsid w:val="00871116"/>
    <w:pPr>
      <w:spacing w:after="0" w:line="240" w:lineRule="auto"/>
    </w:pPr>
  </w:style>
  <w:style w:type="character" w:customStyle="1" w:styleId="text">
    <w:name w:val="text"/>
    <w:basedOn w:val="DefaultParagraphFont"/>
    <w:rsid w:val="00203DDF"/>
  </w:style>
  <w:style w:type="character" w:customStyle="1" w:styleId="indent-1-breaks">
    <w:name w:val="indent-1-breaks"/>
    <w:basedOn w:val="DefaultParagraphFont"/>
    <w:rsid w:val="00203DDF"/>
  </w:style>
  <w:style w:type="character" w:styleId="Hyperlink">
    <w:name w:val="Hyperlink"/>
    <w:basedOn w:val="DefaultParagraphFont"/>
    <w:uiPriority w:val="99"/>
    <w:semiHidden/>
    <w:unhideWhenUsed/>
    <w:rsid w:val="00203DDF"/>
    <w:rPr>
      <w:color w:val="0000FF"/>
      <w:u w:val="single"/>
    </w:rPr>
  </w:style>
  <w:style w:type="character" w:customStyle="1" w:styleId="small-caps">
    <w:name w:val="small-caps"/>
    <w:basedOn w:val="DefaultParagraphFont"/>
    <w:rsid w:val="0057028D"/>
  </w:style>
  <w:style w:type="paragraph" w:customStyle="1" w:styleId="line">
    <w:name w:val="line"/>
    <w:basedOn w:val="Normal"/>
    <w:rsid w:val="0028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4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5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Lloyd</dc:creator>
  <cp:lastModifiedBy>Steve Lloyd</cp:lastModifiedBy>
  <cp:revision>6</cp:revision>
  <dcterms:created xsi:type="dcterms:W3CDTF">2016-02-03T10:56:00Z</dcterms:created>
  <dcterms:modified xsi:type="dcterms:W3CDTF">2016-02-04T15:31:00Z</dcterms:modified>
</cp:coreProperties>
</file>